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3A" w:rsidRPr="000F123A" w:rsidRDefault="000F123A" w:rsidP="000F123A">
      <w:pPr>
        <w:jc w:val="center"/>
        <w:rPr>
          <w:rFonts w:ascii="Gill Sans MT" w:hAnsi="Gill Sans MT"/>
          <w:b/>
          <w:sz w:val="28"/>
          <w:szCs w:val="28"/>
        </w:rPr>
      </w:pPr>
      <w:r w:rsidRPr="000F123A">
        <w:rPr>
          <w:rFonts w:ascii="Gill Sans MT" w:hAnsi="Gill Sans MT"/>
          <w:b/>
          <w:sz w:val="28"/>
          <w:szCs w:val="28"/>
        </w:rPr>
        <w:t>201</w:t>
      </w:r>
      <w:r w:rsidR="0000179F">
        <w:rPr>
          <w:rFonts w:ascii="Gill Sans MT" w:hAnsi="Gill Sans MT"/>
          <w:b/>
          <w:sz w:val="28"/>
          <w:szCs w:val="28"/>
        </w:rPr>
        <w:t>5</w:t>
      </w:r>
      <w:r w:rsidRPr="000F123A">
        <w:rPr>
          <w:rFonts w:ascii="Gill Sans MT" w:hAnsi="Gill Sans MT"/>
          <w:b/>
          <w:sz w:val="28"/>
          <w:szCs w:val="28"/>
        </w:rPr>
        <w:t xml:space="preserve"> Annual Early Hearing Detection and Intervention (EHDI) Meeting</w:t>
      </w:r>
    </w:p>
    <w:p w:rsidR="000F123A" w:rsidRPr="000F123A" w:rsidRDefault="000F123A" w:rsidP="000F123A">
      <w:pPr>
        <w:jc w:val="center"/>
        <w:rPr>
          <w:rFonts w:ascii="Gill Sans MT" w:hAnsi="Gill Sans MT"/>
          <w:b/>
          <w:sz w:val="28"/>
          <w:szCs w:val="28"/>
        </w:rPr>
      </w:pPr>
      <w:r w:rsidRPr="000F123A">
        <w:rPr>
          <w:rFonts w:ascii="Gill Sans MT" w:hAnsi="Gill Sans MT"/>
          <w:b/>
          <w:sz w:val="28"/>
          <w:szCs w:val="28"/>
        </w:rPr>
        <w:t>State Stakeholders Meeting Agenda</w:t>
      </w:r>
    </w:p>
    <w:p w:rsidR="000F123A" w:rsidRPr="000F123A" w:rsidRDefault="000F123A" w:rsidP="000F123A">
      <w:pPr>
        <w:jc w:val="center"/>
        <w:rPr>
          <w:rFonts w:ascii="Gill Sans MT" w:hAnsi="Gill Sans MT"/>
          <w:b/>
        </w:rPr>
      </w:pPr>
      <w:r w:rsidRPr="000F123A">
        <w:rPr>
          <w:rFonts w:ascii="Gill Sans MT" w:hAnsi="Gill Sans MT"/>
          <w:b/>
        </w:rPr>
        <w:t xml:space="preserve">Monday, </w:t>
      </w:r>
      <w:r w:rsidR="0000179F">
        <w:rPr>
          <w:rFonts w:ascii="Gill Sans MT" w:hAnsi="Gill Sans MT"/>
          <w:b/>
        </w:rPr>
        <w:t>March 9</w:t>
      </w:r>
      <w:r w:rsidRPr="000F123A">
        <w:rPr>
          <w:rFonts w:ascii="Gill Sans MT" w:hAnsi="Gill Sans MT"/>
          <w:b/>
        </w:rPr>
        <w:t>, 201</w:t>
      </w:r>
      <w:r w:rsidR="0000179F">
        <w:rPr>
          <w:rFonts w:ascii="Gill Sans MT" w:hAnsi="Gill Sans MT"/>
          <w:b/>
        </w:rPr>
        <w:t>5</w:t>
      </w:r>
    </w:p>
    <w:p w:rsidR="000F123A" w:rsidRPr="000F123A" w:rsidRDefault="000F123A" w:rsidP="000F123A">
      <w:pPr>
        <w:jc w:val="center"/>
        <w:rPr>
          <w:rFonts w:ascii="Gill Sans MT" w:hAnsi="Gill Sans MT"/>
          <w:b/>
        </w:rPr>
      </w:pPr>
      <w:r w:rsidRPr="000F123A">
        <w:rPr>
          <w:rFonts w:ascii="Gill Sans MT" w:hAnsi="Gill Sans MT"/>
          <w:b/>
        </w:rPr>
        <w:t>9:15 – 10:45 AM</w:t>
      </w:r>
    </w:p>
    <w:p w:rsidR="000F123A" w:rsidRPr="000F123A" w:rsidRDefault="000F123A" w:rsidP="000F123A">
      <w:pPr>
        <w:jc w:val="center"/>
        <w:rPr>
          <w:rFonts w:ascii="Gill Sans MT" w:hAnsi="Gill Sans MT"/>
        </w:rPr>
      </w:pP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Welcome and Introductions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Personal Action Plan Sheets</w:t>
      </w:r>
      <w:r w:rsidR="00184CF4">
        <w:rPr>
          <w:rFonts w:ascii="Gill Sans MT" w:hAnsi="Gill Sans MT"/>
          <w:sz w:val="24"/>
          <w:szCs w:val="24"/>
        </w:rPr>
        <w:t xml:space="preserve"> (additional sheets available at the Registration</w:t>
      </w:r>
      <w:bookmarkStart w:id="0" w:name="_GoBack"/>
      <w:bookmarkEnd w:id="0"/>
      <w:r w:rsidR="00184CF4">
        <w:rPr>
          <w:rFonts w:ascii="Gill Sans MT" w:hAnsi="Gill Sans MT"/>
          <w:sz w:val="24"/>
          <w:szCs w:val="24"/>
        </w:rPr>
        <w:t xml:space="preserve"> Desk)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HRSA and CDC State EHDI Program Goals and Objectives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EHDI Progress, Successes, and Barriers Discussion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Gaps in the System Discussion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Coordination of Stakeholders Session Attendance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Networking Plans Among Attendees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Use of Quality Improvement (QI)/Plan-Do-Study-Act  (PDSA) Worksheet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Miscellaneous Documents for Discussion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Next Steps after the Annual EHDI Meeting</w:t>
      </w:r>
    </w:p>
    <w:p w:rsidR="00C23438" w:rsidRPr="000F123A" w:rsidRDefault="00C23438">
      <w:pPr>
        <w:rPr>
          <w:rFonts w:ascii="Gill Sans MT" w:hAnsi="Gill Sans MT"/>
        </w:rPr>
      </w:pPr>
    </w:p>
    <w:sectPr w:rsidR="00C23438" w:rsidRPr="000F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0667"/>
    <w:multiLevelType w:val="hybridMultilevel"/>
    <w:tmpl w:val="1C22BC2E"/>
    <w:lvl w:ilvl="0" w:tplc="EC701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3A"/>
    <w:rsid w:val="0000179F"/>
    <w:rsid w:val="000F123A"/>
    <w:rsid w:val="00184CF4"/>
    <w:rsid w:val="00C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5952-C618-4715-ABC3-CA23C7B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3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Hunting, Vicki L</dc:creator>
  <cp:lastModifiedBy>Vicki Hunting</cp:lastModifiedBy>
  <cp:revision>3</cp:revision>
  <dcterms:created xsi:type="dcterms:W3CDTF">2015-01-27T23:51:00Z</dcterms:created>
  <dcterms:modified xsi:type="dcterms:W3CDTF">2015-02-03T13:04:00Z</dcterms:modified>
</cp:coreProperties>
</file>