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4" w:rsidRPr="003B653B" w:rsidRDefault="00EB23C3" w:rsidP="005E7365">
      <w:pPr>
        <w:rPr>
          <w:rFonts w:ascii="Arial" w:hAnsi="Arial" w:cs="Arial"/>
          <w:color w:val="4F81BD" w:themeColor="accent1"/>
        </w:rPr>
      </w:pPr>
      <w:r w:rsidRPr="003B653B">
        <w:rPr>
          <w:rFonts w:ascii="Arial" w:hAnsi="Arial" w:cs="Arial"/>
          <w:noProof/>
          <w:color w:val="4F81BD" w:themeColor="accent1"/>
          <w:sz w:val="28"/>
        </w:rPr>
        <w:drawing>
          <wp:anchor distT="0" distB="0" distL="114300" distR="114300" simplePos="0" relativeHeight="251660288" behindDoc="0" locked="0" layoutInCell="1" allowOverlap="1" wp14:anchorId="0D4332D4" wp14:editId="6601B898">
            <wp:simplePos x="0" y="0"/>
            <wp:positionH relativeFrom="column">
              <wp:posOffset>1022985</wp:posOffset>
            </wp:positionH>
            <wp:positionV relativeFrom="paragraph">
              <wp:posOffset>269875</wp:posOffset>
            </wp:positionV>
            <wp:extent cx="4192270" cy="2121535"/>
            <wp:effectExtent l="19050" t="0" r="1778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B653B" w:rsidRPr="003B653B">
        <w:rPr>
          <w:rFonts w:ascii="Arial" w:hAnsi="Arial" w:cs="Arial"/>
          <w:color w:val="4F81BD" w:themeColor="accent1"/>
          <w:sz w:val="28"/>
        </w:rPr>
        <w:t xml:space="preserve">No Toy Bag? No Routine? </w:t>
      </w:r>
      <w:r w:rsidR="003B653B" w:rsidRPr="003B653B">
        <w:rPr>
          <w:rFonts w:ascii="Arial" w:hAnsi="Arial" w:cs="Arial"/>
          <w:i/>
          <w:color w:val="4F81BD" w:themeColor="accent1"/>
          <w:sz w:val="28"/>
        </w:rPr>
        <w:t>No Problem!</w:t>
      </w:r>
      <w:r w:rsidR="003B653B" w:rsidRPr="003B653B">
        <w:rPr>
          <w:rFonts w:ascii="Arial" w:hAnsi="Arial" w:cs="Arial"/>
          <w:color w:val="4F81BD" w:themeColor="accent1"/>
          <w:sz w:val="28"/>
        </w:rPr>
        <w:t xml:space="preserve"> Language is Free and Everywhere</w:t>
      </w:r>
      <w:r w:rsidR="005E7365" w:rsidRPr="003B653B">
        <w:rPr>
          <w:rFonts w:ascii="Arial" w:hAnsi="Arial" w:cs="Arial"/>
          <w:color w:val="4F81BD" w:themeColor="accent1"/>
        </w:rPr>
        <w:br w:type="textWrapping" w:clear="all"/>
      </w: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3B653B" w:rsidRDefault="003B653B" w:rsidP="00EB23C3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</w:rPr>
      </w:pPr>
    </w:p>
    <w:p w:rsidR="00EB23C3" w:rsidRPr="003B653B" w:rsidRDefault="00E44BD8" w:rsidP="00EB23C3">
      <w:pPr>
        <w:spacing w:line="240" w:lineRule="auto"/>
        <w:contextualSpacing/>
        <w:rPr>
          <w:rFonts w:ascii="Arial" w:hAnsi="Arial" w:cs="Arial"/>
        </w:rPr>
      </w:pPr>
      <w:r w:rsidRPr="003B653B">
        <w:rPr>
          <w:rFonts w:ascii="Arial" w:hAnsi="Arial" w:cs="Arial"/>
          <w:b/>
          <w:color w:val="4F81BD" w:themeColor="accent1"/>
        </w:rPr>
        <w:t>Gather i</w:t>
      </w:r>
      <w:r w:rsidR="00EB23C3" w:rsidRPr="003B653B">
        <w:rPr>
          <w:rFonts w:ascii="Arial" w:hAnsi="Arial" w:cs="Arial"/>
          <w:b/>
          <w:color w:val="4F81BD" w:themeColor="accent1"/>
        </w:rPr>
        <w:t>nformation</w:t>
      </w:r>
      <w:r w:rsidR="00EB23C3" w:rsidRPr="003B653B">
        <w:rPr>
          <w:rFonts w:ascii="Arial" w:hAnsi="Arial" w:cs="Arial"/>
          <w:color w:val="365F91" w:themeColor="accent1" w:themeShade="BF"/>
        </w:rPr>
        <w:t xml:space="preserve"> </w:t>
      </w:r>
      <w:r w:rsidR="00EB23C3" w:rsidRPr="003B653B">
        <w:rPr>
          <w:rFonts w:ascii="Arial" w:hAnsi="Arial" w:cs="Arial"/>
        </w:rPr>
        <w:t xml:space="preserve">on habits and behaviors during </w:t>
      </w:r>
      <w:r w:rsidRPr="003B653B">
        <w:rPr>
          <w:rFonts w:ascii="Arial" w:hAnsi="Arial" w:cs="Arial"/>
        </w:rPr>
        <w:t>daily</w:t>
      </w:r>
      <w:r w:rsidR="00EB23C3" w:rsidRPr="003B653B">
        <w:rPr>
          <w:rFonts w:ascii="Arial" w:hAnsi="Arial" w:cs="Arial"/>
        </w:rPr>
        <w:t xml:space="preserve"> routines</w:t>
      </w:r>
      <w:r w:rsidRPr="003B653B">
        <w:rPr>
          <w:rFonts w:ascii="Arial" w:hAnsi="Arial" w:cs="Arial"/>
        </w:rPr>
        <w:t>.</w:t>
      </w:r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Tell me what happens in your day from the moment you wake up to the moment you go to bed.</w:t>
      </w:r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What is one thing you do the same every day, even if the time is different?</w:t>
      </w:r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 xml:space="preserve">What is your favorite moment to share with your child? </w:t>
      </w:r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 xml:space="preserve">How do </w:t>
      </w:r>
      <w:r w:rsidR="00E44BD8" w:rsidRPr="003B653B">
        <w:rPr>
          <w:rFonts w:ascii="Arial" w:hAnsi="Arial" w:cs="Arial"/>
          <w:i/>
        </w:rPr>
        <w:t>you</w:t>
      </w:r>
      <w:r w:rsidRPr="003B653B">
        <w:rPr>
          <w:rFonts w:ascii="Arial" w:hAnsi="Arial" w:cs="Arial"/>
        </w:rPr>
        <w:t xml:space="preserve"> feed him? What do </w:t>
      </w:r>
      <w:r w:rsidR="00E44BD8" w:rsidRPr="003B653B">
        <w:rPr>
          <w:rFonts w:ascii="Arial" w:hAnsi="Arial" w:cs="Arial"/>
          <w:i/>
        </w:rPr>
        <w:t>you</w:t>
      </w:r>
      <w:r w:rsidRPr="003B653B">
        <w:rPr>
          <w:rFonts w:ascii="Arial" w:hAnsi="Arial" w:cs="Arial"/>
        </w:rPr>
        <w:t xml:space="preserve"> say?</w:t>
      </w:r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What does it look like to get ready to go somewhere?</w:t>
      </w:r>
    </w:p>
    <w:p w:rsidR="003B653B" w:rsidRPr="003B653B" w:rsidRDefault="003B653B" w:rsidP="003B653B">
      <w:pPr>
        <w:pStyle w:val="ListParagraph"/>
        <w:spacing w:line="240" w:lineRule="auto"/>
        <w:rPr>
          <w:rFonts w:ascii="Arial" w:hAnsi="Arial" w:cs="Arial"/>
        </w:rPr>
      </w:pPr>
    </w:p>
    <w:p w:rsidR="00EB23C3" w:rsidRPr="003B653B" w:rsidRDefault="00EB23C3" w:rsidP="00EB23C3">
      <w:pPr>
        <w:spacing w:line="240" w:lineRule="auto"/>
        <w:rPr>
          <w:rFonts w:ascii="Arial" w:hAnsi="Arial" w:cs="Arial"/>
        </w:rPr>
      </w:pPr>
      <w:proofErr w:type="gramStart"/>
      <w:r w:rsidRPr="003B653B">
        <w:rPr>
          <w:rFonts w:ascii="Arial" w:hAnsi="Arial" w:cs="Arial"/>
          <w:b/>
          <w:color w:val="4F81BD" w:themeColor="accent1"/>
        </w:rPr>
        <w:t xml:space="preserve">Joint </w:t>
      </w:r>
      <w:r w:rsidR="00E44BD8" w:rsidRPr="003B653B">
        <w:rPr>
          <w:rFonts w:ascii="Arial" w:hAnsi="Arial" w:cs="Arial"/>
          <w:b/>
          <w:color w:val="4F81BD" w:themeColor="accent1"/>
        </w:rPr>
        <w:t>p</w:t>
      </w:r>
      <w:r w:rsidRPr="003B653B">
        <w:rPr>
          <w:rFonts w:ascii="Arial" w:hAnsi="Arial" w:cs="Arial"/>
          <w:b/>
          <w:color w:val="4F81BD" w:themeColor="accent1"/>
        </w:rPr>
        <w:t>lan</w:t>
      </w:r>
      <w:r w:rsidRPr="003B653B">
        <w:rPr>
          <w:rFonts w:ascii="Arial" w:hAnsi="Arial" w:cs="Arial"/>
          <w:color w:val="4F81BD" w:themeColor="accent1"/>
        </w:rPr>
        <w:t xml:space="preserve"> </w:t>
      </w:r>
      <w:r w:rsidRPr="003B653B">
        <w:rPr>
          <w:rFonts w:ascii="Arial" w:hAnsi="Arial" w:cs="Arial"/>
        </w:rPr>
        <w:t>with the family to focus on their goals and their language</w:t>
      </w:r>
      <w:r w:rsidR="00E44BD8" w:rsidRPr="003B653B">
        <w:rPr>
          <w:rFonts w:ascii="Arial" w:hAnsi="Arial" w:cs="Arial"/>
        </w:rPr>
        <w:t>.</w:t>
      </w:r>
      <w:proofErr w:type="gramEnd"/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Capitalize</w:t>
      </w:r>
      <w:r w:rsidR="00E44BD8" w:rsidRPr="003B653B">
        <w:rPr>
          <w:rFonts w:ascii="Arial" w:hAnsi="Arial" w:cs="Arial"/>
        </w:rPr>
        <w:t xml:space="preserve"> first</w:t>
      </w:r>
      <w:r w:rsidRPr="003B653B">
        <w:rPr>
          <w:rFonts w:ascii="Arial" w:hAnsi="Arial" w:cs="Arial"/>
        </w:rPr>
        <w:t xml:space="preserve"> on what the family is already doing and </w:t>
      </w:r>
      <w:r w:rsidR="00E44BD8" w:rsidRPr="003B653B">
        <w:rPr>
          <w:rFonts w:ascii="Arial" w:hAnsi="Arial" w:cs="Arial"/>
          <w:i/>
        </w:rPr>
        <w:t>then</w:t>
      </w:r>
      <w:r w:rsidR="00E44BD8" w:rsidRPr="003B653B">
        <w:rPr>
          <w:rFonts w:ascii="Arial" w:hAnsi="Arial" w:cs="Arial"/>
        </w:rPr>
        <w:t xml:space="preserve"> how language can naturally fit into other situations.</w:t>
      </w:r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Be car</w:t>
      </w:r>
      <w:r w:rsidR="00E44BD8" w:rsidRPr="003B653B">
        <w:rPr>
          <w:rFonts w:ascii="Arial" w:hAnsi="Arial" w:cs="Arial"/>
        </w:rPr>
        <w:t>eful not to change the activity. R</w:t>
      </w:r>
      <w:r w:rsidRPr="003B653B">
        <w:rPr>
          <w:rFonts w:ascii="Arial" w:hAnsi="Arial" w:cs="Arial"/>
        </w:rPr>
        <w:t xml:space="preserve">ather point out </w:t>
      </w:r>
      <w:r w:rsidR="00E44BD8" w:rsidRPr="003B653B">
        <w:rPr>
          <w:rFonts w:ascii="Arial" w:hAnsi="Arial" w:cs="Arial"/>
        </w:rPr>
        <w:t>natural opportunities for parents to talk to their child during the day.</w:t>
      </w:r>
    </w:p>
    <w:p w:rsidR="00EB23C3" w:rsidRPr="003B653B" w:rsidRDefault="00EB23C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Discuss what can be don</w:t>
      </w:r>
      <w:r w:rsidR="00E44BD8" w:rsidRPr="003B653B">
        <w:rPr>
          <w:rFonts w:ascii="Arial" w:hAnsi="Arial" w:cs="Arial"/>
        </w:rPr>
        <w:t>e to have the child participate in the routine and language.</w:t>
      </w:r>
    </w:p>
    <w:p w:rsidR="001036A3" w:rsidRPr="003B653B" w:rsidRDefault="001036A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 xml:space="preserve">Does the family </w:t>
      </w:r>
      <w:r w:rsidR="00E44BD8" w:rsidRPr="003B653B">
        <w:rPr>
          <w:rFonts w:ascii="Arial" w:hAnsi="Arial" w:cs="Arial"/>
        </w:rPr>
        <w:t>want</w:t>
      </w:r>
      <w:r w:rsidRPr="003B653B">
        <w:rPr>
          <w:rFonts w:ascii="Arial" w:hAnsi="Arial" w:cs="Arial"/>
        </w:rPr>
        <w:t xml:space="preserve"> you to give them example</w:t>
      </w:r>
      <w:r w:rsidR="00E44BD8" w:rsidRPr="003B653B">
        <w:rPr>
          <w:rFonts w:ascii="Arial" w:hAnsi="Arial" w:cs="Arial"/>
        </w:rPr>
        <w:t>s</w:t>
      </w:r>
      <w:r w:rsidRPr="003B653B">
        <w:rPr>
          <w:rFonts w:ascii="Arial" w:hAnsi="Arial" w:cs="Arial"/>
        </w:rPr>
        <w:t xml:space="preserve"> of a routine</w:t>
      </w:r>
      <w:r w:rsidR="00E44BD8" w:rsidRPr="003B653B">
        <w:rPr>
          <w:rFonts w:ascii="Arial" w:hAnsi="Arial" w:cs="Arial"/>
        </w:rPr>
        <w:t>s</w:t>
      </w:r>
      <w:r w:rsidRPr="003B653B">
        <w:rPr>
          <w:rFonts w:ascii="Arial" w:hAnsi="Arial" w:cs="Arial"/>
        </w:rPr>
        <w:t xml:space="preserve"> and language?</w:t>
      </w:r>
    </w:p>
    <w:p w:rsidR="003B653B" w:rsidRPr="003B653B" w:rsidRDefault="003B653B" w:rsidP="003B653B">
      <w:pPr>
        <w:pStyle w:val="ListParagraph"/>
        <w:spacing w:line="240" w:lineRule="auto"/>
        <w:rPr>
          <w:rFonts w:ascii="Arial" w:hAnsi="Arial" w:cs="Arial"/>
        </w:rPr>
      </w:pPr>
    </w:p>
    <w:p w:rsidR="00EB23C3" w:rsidRPr="003B653B" w:rsidRDefault="00EB23C3" w:rsidP="00E13690">
      <w:p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  <w:b/>
          <w:color w:val="4F81BD" w:themeColor="accent1"/>
        </w:rPr>
        <w:t>Practice</w:t>
      </w:r>
      <w:r w:rsidRPr="003B653B">
        <w:rPr>
          <w:rFonts w:ascii="Arial" w:hAnsi="Arial" w:cs="Arial"/>
          <w:color w:val="4F81BD" w:themeColor="accent1"/>
        </w:rPr>
        <w:t xml:space="preserve"> </w:t>
      </w:r>
      <w:r w:rsidRPr="003B653B">
        <w:rPr>
          <w:rFonts w:ascii="Arial" w:hAnsi="Arial" w:cs="Arial"/>
        </w:rPr>
        <w:t xml:space="preserve">to be sure </w:t>
      </w:r>
      <w:r w:rsidR="00E44BD8" w:rsidRPr="003B653B">
        <w:rPr>
          <w:rFonts w:ascii="Arial" w:hAnsi="Arial" w:cs="Arial"/>
        </w:rPr>
        <w:t>everyone is on the same page</w:t>
      </w:r>
      <w:r w:rsidRPr="003B653B">
        <w:rPr>
          <w:rFonts w:ascii="Arial" w:hAnsi="Arial" w:cs="Arial"/>
        </w:rPr>
        <w:t xml:space="preserve"> and the parent feels comfortable with the routine and language they chose. </w:t>
      </w:r>
    </w:p>
    <w:p w:rsidR="001036A3" w:rsidRPr="003B653B" w:rsidRDefault="001036A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Ask the parent</w:t>
      </w:r>
      <w:r w:rsidR="00E44BD8" w:rsidRPr="003B653B">
        <w:rPr>
          <w:rFonts w:ascii="Arial" w:hAnsi="Arial" w:cs="Arial"/>
        </w:rPr>
        <w:t>s</w:t>
      </w:r>
      <w:r w:rsidRPr="003B653B">
        <w:rPr>
          <w:rFonts w:ascii="Arial" w:hAnsi="Arial" w:cs="Arial"/>
        </w:rPr>
        <w:t xml:space="preserve"> if they would like you to model the routine, using their actions and language.</w:t>
      </w:r>
    </w:p>
    <w:p w:rsidR="001036A3" w:rsidRPr="003B653B" w:rsidRDefault="001036A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 xml:space="preserve">Give the parent the opportunity to </w:t>
      </w:r>
      <w:r w:rsidR="00E13690" w:rsidRPr="003B653B">
        <w:rPr>
          <w:rFonts w:ascii="Arial" w:hAnsi="Arial" w:cs="Arial"/>
        </w:rPr>
        <w:t>practice</w:t>
      </w:r>
      <w:r w:rsidRPr="003B653B">
        <w:rPr>
          <w:rFonts w:ascii="Arial" w:hAnsi="Arial" w:cs="Arial"/>
        </w:rPr>
        <w:t xml:space="preserve"> the routine and ask any questions.</w:t>
      </w:r>
    </w:p>
    <w:p w:rsidR="003B653B" w:rsidRPr="005E7365" w:rsidRDefault="003B653B" w:rsidP="003B653B">
      <w:pPr>
        <w:pStyle w:val="ListParagraph"/>
        <w:spacing w:line="240" w:lineRule="auto"/>
        <w:rPr>
          <w:rFonts w:ascii="Arial" w:hAnsi="Arial" w:cs="Arial"/>
          <w:color w:val="365F91" w:themeColor="accent1" w:themeShade="BF"/>
        </w:rPr>
      </w:pPr>
    </w:p>
    <w:p w:rsidR="00EB23C3" w:rsidRPr="003B653B" w:rsidRDefault="00EB23C3" w:rsidP="00EB23C3">
      <w:p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  <w:b/>
          <w:color w:val="4F81BD" w:themeColor="accent1"/>
        </w:rPr>
        <w:t>Reflect</w:t>
      </w:r>
      <w:r w:rsidRPr="003B653B">
        <w:rPr>
          <w:rFonts w:ascii="Arial" w:hAnsi="Arial" w:cs="Arial"/>
          <w:color w:val="4F81BD" w:themeColor="accent1"/>
        </w:rPr>
        <w:t xml:space="preserve"> </w:t>
      </w:r>
      <w:r w:rsidRPr="003B653B">
        <w:rPr>
          <w:rFonts w:ascii="Arial" w:hAnsi="Arial" w:cs="Arial"/>
        </w:rPr>
        <w:t xml:space="preserve">to give the family action steps that are </w:t>
      </w:r>
      <w:r w:rsidR="00795575" w:rsidRPr="003B653B">
        <w:rPr>
          <w:rFonts w:ascii="Arial" w:hAnsi="Arial" w:cs="Arial"/>
        </w:rPr>
        <w:t>natural</w:t>
      </w:r>
      <w:r w:rsidRPr="003B653B">
        <w:rPr>
          <w:rFonts w:ascii="Arial" w:hAnsi="Arial" w:cs="Arial"/>
        </w:rPr>
        <w:t xml:space="preserve"> and </w:t>
      </w:r>
      <w:r w:rsidR="00795575" w:rsidRPr="003B653B">
        <w:rPr>
          <w:rFonts w:ascii="Arial" w:hAnsi="Arial" w:cs="Arial"/>
        </w:rPr>
        <w:t>doable</w:t>
      </w:r>
      <w:r w:rsidRPr="003B653B">
        <w:rPr>
          <w:rFonts w:ascii="Arial" w:hAnsi="Arial" w:cs="Arial"/>
        </w:rPr>
        <w:t xml:space="preserve"> for them, even when </w:t>
      </w:r>
      <w:r w:rsidR="00795575" w:rsidRPr="003B653B">
        <w:rPr>
          <w:rFonts w:ascii="Arial" w:hAnsi="Arial" w:cs="Arial"/>
        </w:rPr>
        <w:t>you’re</w:t>
      </w:r>
      <w:r w:rsidRPr="003B653B">
        <w:rPr>
          <w:rFonts w:ascii="Arial" w:hAnsi="Arial" w:cs="Arial"/>
        </w:rPr>
        <w:t xml:space="preserve"> gone. </w:t>
      </w:r>
    </w:p>
    <w:p w:rsidR="00EB23C3" w:rsidRPr="003B653B" w:rsidRDefault="001036A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What is the family’s comfort level</w:t>
      </w:r>
      <w:r w:rsidR="00795575" w:rsidRPr="003B653B">
        <w:rPr>
          <w:rFonts w:ascii="Arial" w:hAnsi="Arial" w:cs="Arial"/>
        </w:rPr>
        <w:t xml:space="preserve"> with what they chose, planned </w:t>
      </w:r>
      <w:r w:rsidRPr="003B653B">
        <w:rPr>
          <w:rFonts w:ascii="Arial" w:hAnsi="Arial" w:cs="Arial"/>
        </w:rPr>
        <w:t>and practiced?</w:t>
      </w:r>
    </w:p>
    <w:p w:rsidR="001036A3" w:rsidRPr="003B653B" w:rsidRDefault="001036A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Does the family see value in the routine discussed?</w:t>
      </w:r>
    </w:p>
    <w:p w:rsidR="001036A3" w:rsidRPr="003B653B" w:rsidRDefault="001036A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Does the family understand how language development is related to routines?</w:t>
      </w:r>
    </w:p>
    <w:p w:rsidR="004317C6" w:rsidRDefault="001036A3" w:rsidP="00EB23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B653B">
        <w:rPr>
          <w:rFonts w:ascii="Arial" w:hAnsi="Arial" w:cs="Arial"/>
        </w:rPr>
        <w:t>Does the family feel comfortable discussing progress during the next session?</w:t>
      </w:r>
      <w:r w:rsidR="00E44BD8" w:rsidRPr="003B653B">
        <w:rPr>
          <w:rFonts w:ascii="Arial" w:hAnsi="Arial" w:cs="Arial"/>
          <w:noProof/>
        </w:rPr>
        <w:t xml:space="preserve"> </w:t>
      </w:r>
    </w:p>
    <w:p w:rsidR="004317C6" w:rsidRPr="004317C6" w:rsidRDefault="004317C6" w:rsidP="004317C6">
      <w:r w:rsidRPr="003B65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5AC7FF" wp14:editId="0FB74945">
            <wp:simplePos x="0" y="0"/>
            <wp:positionH relativeFrom="column">
              <wp:posOffset>4955540</wp:posOffset>
            </wp:positionH>
            <wp:positionV relativeFrom="paragraph">
              <wp:posOffset>166370</wp:posOffset>
            </wp:positionV>
            <wp:extent cx="2045335" cy="819150"/>
            <wp:effectExtent l="0" t="0" r="0" b="0"/>
            <wp:wrapSquare wrapText="bothSides"/>
            <wp:docPr id="2" name="Picture 2" descr="\\cidstl.local\Company\Shared Files\Professional Development\Marketing\CID logos &amp; graphics\PD official logo 2016\PD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dstl.local\Company\Shared Files\Professional Development\Marketing\CID logos &amp; graphics\PD official logo 2016\PD logo N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C6" w:rsidRDefault="004317C6" w:rsidP="004317C6">
      <w:pPr>
        <w:tabs>
          <w:tab w:val="left" w:pos="1628"/>
        </w:tabs>
        <w:rPr>
          <w:color w:val="4F81BD" w:themeColor="accent1"/>
        </w:rPr>
      </w:pPr>
    </w:p>
    <w:p w:rsidR="004317C6" w:rsidRDefault="004317C6" w:rsidP="004317C6">
      <w:pPr>
        <w:tabs>
          <w:tab w:val="left" w:pos="1628"/>
        </w:tabs>
        <w:rPr>
          <w:color w:val="4F81BD" w:themeColor="accent1"/>
        </w:rPr>
      </w:pPr>
    </w:p>
    <w:p w:rsidR="004317C6" w:rsidRDefault="004317C6" w:rsidP="004317C6">
      <w:pPr>
        <w:tabs>
          <w:tab w:val="left" w:pos="1628"/>
        </w:tabs>
        <w:jc w:val="right"/>
        <w:rPr>
          <w:color w:val="4F81BD" w:themeColor="accent1"/>
        </w:rPr>
      </w:pPr>
      <w:r>
        <w:rPr>
          <w:color w:val="4F81BD" w:themeColor="accent1"/>
        </w:rPr>
        <w:tab/>
      </w:r>
    </w:p>
    <w:p w:rsidR="004317C6" w:rsidRPr="004317C6" w:rsidRDefault="004317C6" w:rsidP="004317C6">
      <w:pPr>
        <w:tabs>
          <w:tab w:val="left" w:pos="1628"/>
        </w:tabs>
        <w:jc w:val="right"/>
        <w:rPr>
          <w:color w:val="4F81BD" w:themeColor="accent1"/>
        </w:rPr>
      </w:pPr>
      <w:bookmarkStart w:id="0" w:name="_GoBack"/>
      <w:bookmarkEnd w:id="0"/>
      <w:proofErr w:type="gramStart"/>
      <w:r>
        <w:rPr>
          <w:color w:val="4F81BD" w:themeColor="accent1"/>
        </w:rPr>
        <w:t>cid.edu/professionals</w:t>
      </w:r>
      <w:proofErr w:type="gramEnd"/>
    </w:p>
    <w:sectPr w:rsidR="004317C6" w:rsidRPr="004317C6" w:rsidSect="00DC4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4" w:rsidRDefault="00703D44" w:rsidP="00027022">
      <w:pPr>
        <w:spacing w:after="0" w:line="240" w:lineRule="auto"/>
      </w:pPr>
      <w:r>
        <w:separator/>
      </w:r>
    </w:p>
  </w:endnote>
  <w:endnote w:type="continuationSeparator" w:id="0">
    <w:p w:rsidR="00703D44" w:rsidRDefault="00703D44" w:rsidP="0002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4" w:rsidRDefault="00703D44" w:rsidP="00027022">
      <w:pPr>
        <w:spacing w:after="0" w:line="240" w:lineRule="auto"/>
      </w:pPr>
      <w:r>
        <w:separator/>
      </w:r>
    </w:p>
  </w:footnote>
  <w:footnote w:type="continuationSeparator" w:id="0">
    <w:p w:rsidR="00703D44" w:rsidRDefault="00703D44" w:rsidP="0002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7D6A"/>
    <w:multiLevelType w:val="hybridMultilevel"/>
    <w:tmpl w:val="470E7846"/>
    <w:lvl w:ilvl="0" w:tplc="DD246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1450"/>
    <w:multiLevelType w:val="hybridMultilevel"/>
    <w:tmpl w:val="539C1D06"/>
    <w:lvl w:ilvl="0" w:tplc="3F482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8"/>
    <w:rsid w:val="00027022"/>
    <w:rsid w:val="001036A3"/>
    <w:rsid w:val="00147C2D"/>
    <w:rsid w:val="00184A38"/>
    <w:rsid w:val="001D4182"/>
    <w:rsid w:val="003B653B"/>
    <w:rsid w:val="004317C6"/>
    <w:rsid w:val="005E7365"/>
    <w:rsid w:val="006667FB"/>
    <w:rsid w:val="006B0376"/>
    <w:rsid w:val="00703D44"/>
    <w:rsid w:val="00795575"/>
    <w:rsid w:val="00946223"/>
    <w:rsid w:val="00A214D2"/>
    <w:rsid w:val="00DC47F4"/>
    <w:rsid w:val="00E13690"/>
    <w:rsid w:val="00E44BD8"/>
    <w:rsid w:val="00E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22"/>
  </w:style>
  <w:style w:type="paragraph" w:styleId="Footer">
    <w:name w:val="footer"/>
    <w:basedOn w:val="Normal"/>
    <w:link w:val="FooterChar"/>
    <w:uiPriority w:val="99"/>
    <w:unhideWhenUsed/>
    <w:rsid w:val="0002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22"/>
  </w:style>
  <w:style w:type="paragraph" w:styleId="BalloonText">
    <w:name w:val="Balloon Text"/>
    <w:basedOn w:val="Normal"/>
    <w:link w:val="BalloonTextChar"/>
    <w:uiPriority w:val="99"/>
    <w:semiHidden/>
    <w:unhideWhenUsed/>
    <w:rsid w:val="0002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22"/>
  </w:style>
  <w:style w:type="paragraph" w:styleId="Footer">
    <w:name w:val="footer"/>
    <w:basedOn w:val="Normal"/>
    <w:link w:val="FooterChar"/>
    <w:uiPriority w:val="99"/>
    <w:unhideWhenUsed/>
    <w:rsid w:val="0002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22"/>
  </w:style>
  <w:style w:type="paragraph" w:styleId="BalloonText">
    <w:name w:val="Balloon Text"/>
    <w:basedOn w:val="Normal"/>
    <w:link w:val="BalloonTextChar"/>
    <w:uiPriority w:val="99"/>
    <w:semiHidden/>
    <w:unhideWhenUsed/>
    <w:rsid w:val="0002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24F6BF-76E6-4BD3-BF7D-EAD7F6862BA4}" type="doc">
      <dgm:prSet loTypeId="urn:microsoft.com/office/officeart/2005/8/layout/hProcess9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8714712D-80DC-4DA8-A046-A758A1AB0088}">
      <dgm:prSet phldrT="[Text]"/>
      <dgm:spPr/>
      <dgm:t>
        <a:bodyPr/>
        <a:lstStyle/>
        <a:p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Gather</a:t>
          </a:r>
          <a:r>
            <a:rPr lang="en-US" dirty="0" smtClean="0"/>
            <a:t> </a:t>
          </a:r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information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B4389D-ACB2-4DBC-8412-91D5D5F22636}" type="parTrans" cxnId="{B795DC79-151D-4F11-AB47-1D0F655CF2EE}">
      <dgm:prSet/>
      <dgm:spPr/>
      <dgm:t>
        <a:bodyPr/>
        <a:lstStyle/>
        <a:p>
          <a:endParaRPr lang="en-US"/>
        </a:p>
      </dgm:t>
    </dgm:pt>
    <dgm:pt modelId="{4E01D6F4-34B1-4839-B641-EBF437153B83}" type="sibTrans" cxnId="{B795DC79-151D-4F11-AB47-1D0F655CF2EE}">
      <dgm:prSet/>
      <dgm:spPr/>
      <dgm:t>
        <a:bodyPr/>
        <a:lstStyle/>
        <a:p>
          <a:endParaRPr lang="en-US"/>
        </a:p>
      </dgm:t>
    </dgm:pt>
    <dgm:pt modelId="{FB07B631-1B07-407C-A31F-B916F17E2807}">
      <dgm:prSet phldrT="[Text]"/>
      <dgm:spPr/>
      <dgm:t>
        <a:bodyPr/>
        <a:lstStyle/>
        <a:p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Joint</a:t>
          </a:r>
          <a:r>
            <a:rPr lang="en-US" dirty="0" smtClean="0"/>
            <a:t> </a:t>
          </a:r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plan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836C52-9D1B-47DD-8DEA-55BB98145B5F}" type="parTrans" cxnId="{C866C5B6-7632-4575-A518-5B991D822E73}">
      <dgm:prSet/>
      <dgm:spPr/>
      <dgm:t>
        <a:bodyPr/>
        <a:lstStyle/>
        <a:p>
          <a:endParaRPr lang="en-US"/>
        </a:p>
      </dgm:t>
    </dgm:pt>
    <dgm:pt modelId="{893C1A77-AFF7-4C64-B8C1-075FDC0CBFA7}" type="sibTrans" cxnId="{C866C5B6-7632-4575-A518-5B991D822E73}">
      <dgm:prSet/>
      <dgm:spPr/>
      <dgm:t>
        <a:bodyPr/>
        <a:lstStyle/>
        <a:p>
          <a:endParaRPr lang="en-US"/>
        </a:p>
      </dgm:t>
    </dgm:pt>
    <dgm:pt modelId="{40B72713-3171-4D6D-9848-DCA9C8BFED45}">
      <dgm:prSet phldrT="[Text]"/>
      <dgm:spPr/>
      <dgm:t>
        <a:bodyPr/>
        <a:lstStyle/>
        <a:p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Practice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0BD255-CB07-471C-933F-F567D5301158}" type="parTrans" cxnId="{BEBF2831-5012-466C-B811-25AAF029723E}">
      <dgm:prSet/>
      <dgm:spPr/>
      <dgm:t>
        <a:bodyPr/>
        <a:lstStyle/>
        <a:p>
          <a:endParaRPr lang="en-US"/>
        </a:p>
      </dgm:t>
    </dgm:pt>
    <dgm:pt modelId="{795DFB55-A0DF-4FDE-9AEF-2F1C5CE4A152}" type="sibTrans" cxnId="{BEBF2831-5012-466C-B811-25AAF029723E}">
      <dgm:prSet/>
      <dgm:spPr/>
      <dgm:t>
        <a:bodyPr/>
        <a:lstStyle/>
        <a:p>
          <a:endParaRPr lang="en-US"/>
        </a:p>
      </dgm:t>
    </dgm:pt>
    <dgm:pt modelId="{A459FFD8-6054-4C8B-973E-C7A56641D803}">
      <dgm:prSet/>
      <dgm:spPr/>
      <dgm:t>
        <a:bodyPr/>
        <a:lstStyle/>
        <a:p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Reflect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883BDA-CCB0-4FCC-B4C6-EFEB031378C0}" type="parTrans" cxnId="{1AD0F245-57F1-44E6-B028-952DC1B3D59A}">
      <dgm:prSet/>
      <dgm:spPr/>
      <dgm:t>
        <a:bodyPr/>
        <a:lstStyle/>
        <a:p>
          <a:endParaRPr lang="en-US"/>
        </a:p>
      </dgm:t>
    </dgm:pt>
    <dgm:pt modelId="{CE33504C-0AA0-4A96-BA22-FE3CDA0D38C7}" type="sibTrans" cxnId="{1AD0F245-57F1-44E6-B028-952DC1B3D59A}">
      <dgm:prSet/>
      <dgm:spPr/>
      <dgm:t>
        <a:bodyPr/>
        <a:lstStyle/>
        <a:p>
          <a:endParaRPr lang="en-US"/>
        </a:p>
      </dgm:t>
    </dgm:pt>
    <dgm:pt modelId="{10946763-8126-4290-BF3F-046130C0D4BD}" type="pres">
      <dgm:prSet presAssocID="{5A24F6BF-76E6-4BD3-BF7D-EAD7F6862BA4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56199B-BA64-43A3-95A8-A6EC912DB4D4}" type="pres">
      <dgm:prSet presAssocID="{5A24F6BF-76E6-4BD3-BF7D-EAD7F6862BA4}" presName="arrow" presStyleLbl="bgShp" presStyleIdx="0" presStyleCnt="1"/>
      <dgm:spPr/>
    </dgm:pt>
    <dgm:pt modelId="{F9D34946-B85E-47AC-B418-96D5C02EF0CA}" type="pres">
      <dgm:prSet presAssocID="{5A24F6BF-76E6-4BD3-BF7D-EAD7F6862BA4}" presName="linearProcess" presStyleCnt="0"/>
      <dgm:spPr/>
    </dgm:pt>
    <dgm:pt modelId="{ACDB741D-8B79-4239-BF30-2E5AC975BEEB}" type="pres">
      <dgm:prSet presAssocID="{8714712D-80DC-4DA8-A046-A758A1AB0088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90EEFA-0897-4875-9C44-72ED28C8C430}" type="pres">
      <dgm:prSet presAssocID="{4E01D6F4-34B1-4839-B641-EBF437153B83}" presName="sibTrans" presStyleCnt="0"/>
      <dgm:spPr/>
    </dgm:pt>
    <dgm:pt modelId="{AF597AFC-94E8-4F13-AFF2-1CFCBA85C87F}" type="pres">
      <dgm:prSet presAssocID="{FB07B631-1B07-407C-A31F-B916F17E2807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10B9E-0B1B-4040-932A-B499DD37797E}" type="pres">
      <dgm:prSet presAssocID="{893C1A77-AFF7-4C64-B8C1-075FDC0CBFA7}" presName="sibTrans" presStyleCnt="0"/>
      <dgm:spPr/>
    </dgm:pt>
    <dgm:pt modelId="{24016E05-498C-4372-A127-6A2C448B5C50}" type="pres">
      <dgm:prSet presAssocID="{40B72713-3171-4D6D-9848-DCA9C8BFED45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34F02D-66D2-4136-A2DE-C52EAAE1176E}" type="pres">
      <dgm:prSet presAssocID="{795DFB55-A0DF-4FDE-9AEF-2F1C5CE4A152}" presName="sibTrans" presStyleCnt="0"/>
      <dgm:spPr/>
    </dgm:pt>
    <dgm:pt modelId="{19B33200-B5F0-4402-B8B0-EFC3A00C2E90}" type="pres">
      <dgm:prSet presAssocID="{A459FFD8-6054-4C8B-973E-C7A56641D803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8C07CB-A625-40F4-BB3A-66722CC230AE}" type="presOf" srcId="{A459FFD8-6054-4C8B-973E-C7A56641D803}" destId="{19B33200-B5F0-4402-B8B0-EFC3A00C2E90}" srcOrd="0" destOrd="0" presId="urn:microsoft.com/office/officeart/2005/8/layout/hProcess9"/>
    <dgm:cxn modelId="{3214F5AA-BDDE-4C06-98A4-BC6E13DAE14A}" type="presOf" srcId="{8714712D-80DC-4DA8-A046-A758A1AB0088}" destId="{ACDB741D-8B79-4239-BF30-2E5AC975BEEB}" srcOrd="0" destOrd="0" presId="urn:microsoft.com/office/officeart/2005/8/layout/hProcess9"/>
    <dgm:cxn modelId="{F4A19319-FF28-4EC4-ABEF-48FDFAE8885C}" type="presOf" srcId="{5A24F6BF-76E6-4BD3-BF7D-EAD7F6862BA4}" destId="{10946763-8126-4290-BF3F-046130C0D4BD}" srcOrd="0" destOrd="0" presId="urn:microsoft.com/office/officeart/2005/8/layout/hProcess9"/>
    <dgm:cxn modelId="{C866C5B6-7632-4575-A518-5B991D822E73}" srcId="{5A24F6BF-76E6-4BD3-BF7D-EAD7F6862BA4}" destId="{FB07B631-1B07-407C-A31F-B916F17E2807}" srcOrd="1" destOrd="0" parTransId="{9F836C52-9D1B-47DD-8DEA-55BB98145B5F}" sibTransId="{893C1A77-AFF7-4C64-B8C1-075FDC0CBFA7}"/>
    <dgm:cxn modelId="{AAB9A18C-E8E2-4EA8-919A-0B1631DD4E72}" type="presOf" srcId="{40B72713-3171-4D6D-9848-DCA9C8BFED45}" destId="{24016E05-498C-4372-A127-6A2C448B5C50}" srcOrd="0" destOrd="0" presId="urn:microsoft.com/office/officeart/2005/8/layout/hProcess9"/>
    <dgm:cxn modelId="{C934C962-EDDC-4F26-8862-DDD762352F3B}" type="presOf" srcId="{FB07B631-1B07-407C-A31F-B916F17E2807}" destId="{AF597AFC-94E8-4F13-AFF2-1CFCBA85C87F}" srcOrd="0" destOrd="0" presId="urn:microsoft.com/office/officeart/2005/8/layout/hProcess9"/>
    <dgm:cxn modelId="{B795DC79-151D-4F11-AB47-1D0F655CF2EE}" srcId="{5A24F6BF-76E6-4BD3-BF7D-EAD7F6862BA4}" destId="{8714712D-80DC-4DA8-A046-A758A1AB0088}" srcOrd="0" destOrd="0" parTransId="{D2B4389D-ACB2-4DBC-8412-91D5D5F22636}" sibTransId="{4E01D6F4-34B1-4839-B641-EBF437153B83}"/>
    <dgm:cxn modelId="{BEBF2831-5012-466C-B811-25AAF029723E}" srcId="{5A24F6BF-76E6-4BD3-BF7D-EAD7F6862BA4}" destId="{40B72713-3171-4D6D-9848-DCA9C8BFED45}" srcOrd="2" destOrd="0" parTransId="{010BD255-CB07-471C-933F-F567D5301158}" sibTransId="{795DFB55-A0DF-4FDE-9AEF-2F1C5CE4A152}"/>
    <dgm:cxn modelId="{1AD0F245-57F1-44E6-B028-952DC1B3D59A}" srcId="{5A24F6BF-76E6-4BD3-BF7D-EAD7F6862BA4}" destId="{A459FFD8-6054-4C8B-973E-C7A56641D803}" srcOrd="3" destOrd="0" parTransId="{9B883BDA-CCB0-4FCC-B4C6-EFEB031378C0}" sibTransId="{CE33504C-0AA0-4A96-BA22-FE3CDA0D38C7}"/>
    <dgm:cxn modelId="{4C52797C-695F-47D7-98BA-BE37798A09D5}" type="presParOf" srcId="{10946763-8126-4290-BF3F-046130C0D4BD}" destId="{2656199B-BA64-43A3-95A8-A6EC912DB4D4}" srcOrd="0" destOrd="0" presId="urn:microsoft.com/office/officeart/2005/8/layout/hProcess9"/>
    <dgm:cxn modelId="{B1122957-5EEB-4A6F-BBCE-404A7E2BB308}" type="presParOf" srcId="{10946763-8126-4290-BF3F-046130C0D4BD}" destId="{F9D34946-B85E-47AC-B418-96D5C02EF0CA}" srcOrd="1" destOrd="0" presId="urn:microsoft.com/office/officeart/2005/8/layout/hProcess9"/>
    <dgm:cxn modelId="{9AB4C1FE-5898-4A65-AD18-BEFFFD355F51}" type="presParOf" srcId="{F9D34946-B85E-47AC-B418-96D5C02EF0CA}" destId="{ACDB741D-8B79-4239-BF30-2E5AC975BEEB}" srcOrd="0" destOrd="0" presId="urn:microsoft.com/office/officeart/2005/8/layout/hProcess9"/>
    <dgm:cxn modelId="{68DC3ABF-7CD3-4424-9BFA-4245FF3B6C39}" type="presParOf" srcId="{F9D34946-B85E-47AC-B418-96D5C02EF0CA}" destId="{5790EEFA-0897-4875-9C44-72ED28C8C430}" srcOrd="1" destOrd="0" presId="urn:microsoft.com/office/officeart/2005/8/layout/hProcess9"/>
    <dgm:cxn modelId="{00D07117-0899-4A5C-ACBB-5CFF35849EDE}" type="presParOf" srcId="{F9D34946-B85E-47AC-B418-96D5C02EF0CA}" destId="{AF597AFC-94E8-4F13-AFF2-1CFCBA85C87F}" srcOrd="2" destOrd="0" presId="urn:microsoft.com/office/officeart/2005/8/layout/hProcess9"/>
    <dgm:cxn modelId="{55458678-79F2-4004-B9DF-284BE21408FF}" type="presParOf" srcId="{F9D34946-B85E-47AC-B418-96D5C02EF0CA}" destId="{50110B9E-0B1B-4040-932A-B499DD37797E}" srcOrd="3" destOrd="0" presId="urn:microsoft.com/office/officeart/2005/8/layout/hProcess9"/>
    <dgm:cxn modelId="{E3FFD0EA-5257-4E96-830D-DAB159E5DE6E}" type="presParOf" srcId="{F9D34946-B85E-47AC-B418-96D5C02EF0CA}" destId="{24016E05-498C-4372-A127-6A2C448B5C50}" srcOrd="4" destOrd="0" presId="urn:microsoft.com/office/officeart/2005/8/layout/hProcess9"/>
    <dgm:cxn modelId="{4359480D-AC2C-49E0-A5C2-99A9A71AC76B}" type="presParOf" srcId="{F9D34946-B85E-47AC-B418-96D5C02EF0CA}" destId="{5034F02D-66D2-4136-A2DE-C52EAAE1176E}" srcOrd="5" destOrd="0" presId="urn:microsoft.com/office/officeart/2005/8/layout/hProcess9"/>
    <dgm:cxn modelId="{B00B43B9-9051-4BD0-9679-6227362FAF7E}" type="presParOf" srcId="{F9D34946-B85E-47AC-B418-96D5C02EF0CA}" destId="{19B33200-B5F0-4402-B8B0-EFC3A00C2E9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56199B-BA64-43A3-95A8-A6EC912DB4D4}">
      <dsp:nvSpPr>
        <dsp:cNvPr id="0" name=""/>
        <dsp:cNvSpPr/>
      </dsp:nvSpPr>
      <dsp:spPr>
        <a:xfrm>
          <a:off x="314420" y="0"/>
          <a:ext cx="3563429" cy="2121535"/>
        </a:xfrm>
        <a:prstGeom prst="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DB741D-8B79-4239-BF30-2E5AC975BEEB}">
      <dsp:nvSpPr>
        <dsp:cNvPr id="0" name=""/>
        <dsp:cNvSpPr/>
      </dsp:nvSpPr>
      <dsp:spPr>
        <a:xfrm>
          <a:off x="2098" y="636460"/>
          <a:ext cx="1009174" cy="84861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latin typeface="Arial" panose="020B0604020202020204" pitchFamily="34" charset="0"/>
              <a:cs typeface="Arial" panose="020B0604020202020204" pitchFamily="34" charset="0"/>
            </a:rPr>
            <a:t>Gather</a:t>
          </a:r>
          <a:r>
            <a:rPr lang="en-US" sz="1300" kern="1200" dirty="0" smtClean="0"/>
            <a:t> </a:t>
          </a:r>
          <a:r>
            <a:rPr lang="en-US" sz="1300" kern="1200" dirty="0" smtClean="0">
              <a:latin typeface="Arial" panose="020B0604020202020204" pitchFamily="34" charset="0"/>
              <a:cs typeface="Arial" panose="020B0604020202020204" pitchFamily="34" charset="0"/>
            </a:rPr>
            <a:t>information</a:t>
          </a:r>
          <a:endParaRPr lang="en-US" sz="13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524" y="677886"/>
        <a:ext cx="926322" cy="765762"/>
      </dsp:txXfrm>
    </dsp:sp>
    <dsp:sp modelId="{AF597AFC-94E8-4F13-AFF2-1CFCBA85C87F}">
      <dsp:nvSpPr>
        <dsp:cNvPr id="0" name=""/>
        <dsp:cNvSpPr/>
      </dsp:nvSpPr>
      <dsp:spPr>
        <a:xfrm>
          <a:off x="1061731" y="636460"/>
          <a:ext cx="1009174" cy="84861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latin typeface="Arial" panose="020B0604020202020204" pitchFamily="34" charset="0"/>
              <a:cs typeface="Arial" panose="020B0604020202020204" pitchFamily="34" charset="0"/>
            </a:rPr>
            <a:t>Joint</a:t>
          </a:r>
          <a:r>
            <a:rPr lang="en-US" sz="1300" kern="1200" dirty="0" smtClean="0"/>
            <a:t> </a:t>
          </a:r>
          <a:r>
            <a:rPr lang="en-US" sz="1300" kern="1200" dirty="0" smtClean="0">
              <a:latin typeface="Arial" panose="020B0604020202020204" pitchFamily="34" charset="0"/>
              <a:cs typeface="Arial" panose="020B0604020202020204" pitchFamily="34" charset="0"/>
            </a:rPr>
            <a:t>plan</a:t>
          </a:r>
          <a:endParaRPr lang="en-US" sz="13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103157" y="677886"/>
        <a:ext cx="926322" cy="765762"/>
      </dsp:txXfrm>
    </dsp:sp>
    <dsp:sp modelId="{24016E05-498C-4372-A127-6A2C448B5C50}">
      <dsp:nvSpPr>
        <dsp:cNvPr id="0" name=""/>
        <dsp:cNvSpPr/>
      </dsp:nvSpPr>
      <dsp:spPr>
        <a:xfrm>
          <a:off x="2121364" y="636460"/>
          <a:ext cx="1009174" cy="84861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latin typeface="Arial" panose="020B0604020202020204" pitchFamily="34" charset="0"/>
              <a:cs typeface="Arial" panose="020B0604020202020204" pitchFamily="34" charset="0"/>
            </a:rPr>
            <a:t>Practice</a:t>
          </a:r>
          <a:endParaRPr lang="en-US" sz="13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62790" y="677886"/>
        <a:ext cx="926322" cy="765762"/>
      </dsp:txXfrm>
    </dsp:sp>
    <dsp:sp modelId="{19B33200-B5F0-4402-B8B0-EFC3A00C2E90}">
      <dsp:nvSpPr>
        <dsp:cNvPr id="0" name=""/>
        <dsp:cNvSpPr/>
      </dsp:nvSpPr>
      <dsp:spPr>
        <a:xfrm>
          <a:off x="3180997" y="636460"/>
          <a:ext cx="1009174" cy="84861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latin typeface="Arial" panose="020B0604020202020204" pitchFamily="34" charset="0"/>
              <a:cs typeface="Arial" panose="020B0604020202020204" pitchFamily="34" charset="0"/>
            </a:rPr>
            <a:t>Reflect</a:t>
          </a:r>
          <a:endParaRPr lang="en-US" sz="13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22423" y="677886"/>
        <a:ext cx="926322" cy="765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Toy Bag? No Routine? No Problem!  Language is Free and Everywhere!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Toy Bag? No Routine? No Problem!  Language is Free and Everywhere!</dc:title>
  <dc:creator>Maureen Mallon</dc:creator>
  <cp:lastModifiedBy>Emily Humphrey</cp:lastModifiedBy>
  <cp:revision>8</cp:revision>
  <dcterms:created xsi:type="dcterms:W3CDTF">2019-02-01T17:12:00Z</dcterms:created>
  <dcterms:modified xsi:type="dcterms:W3CDTF">2019-02-15T20:29:00Z</dcterms:modified>
</cp:coreProperties>
</file>